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39B1CE60">
                <wp:simplePos x="0" y="0"/>
                <wp:positionH relativeFrom="page">
                  <wp:posOffset>666750</wp:posOffset>
                </wp:positionH>
                <wp:positionV relativeFrom="page">
                  <wp:posOffset>506730</wp:posOffset>
                </wp:positionV>
                <wp:extent cx="6398895" cy="325120"/>
                <wp:effectExtent l="0" t="0" r="1905" b="1778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5120"/>
                          <a:chOff x="1164" y="1175"/>
                          <a:chExt cx="10077" cy="512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4" y="1175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1658761" w:rsidR="009C2E36" w:rsidRPr="00336E19" w:rsidRDefault="00857C70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 xml:space="preserve">CARRO ROJO CON </w:t>
                              </w:r>
                              <w:r w:rsidR="008B15B2" w:rsidRPr="008B15B2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DESFIBRILADOR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5pt;margin-top:39.9pt;width:503.85pt;height:25.6pt;z-index:251661312;mso-position-horizontal-relative:page;mso-position-vertical-relative:page" coordorigin="1164,1175" coordsize="10077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">
                <v:rect id="Rectangle 26" o:spid="_x0000_s1027" style="position:absolute;left:1164;top:117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1658761" w:rsidR="009C2E36" w:rsidRPr="00336E19" w:rsidRDefault="00857C70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  <w:t xml:space="preserve">CARRO ROJO CON </w:t>
                        </w:r>
                        <w:r w:rsidR="008B15B2" w:rsidRPr="008B15B2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  <w:t>DESFIBRILADOR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845"/>
        <w:gridCol w:w="541"/>
        <w:gridCol w:w="1862"/>
        <w:gridCol w:w="1298"/>
        <w:gridCol w:w="1488"/>
        <w:gridCol w:w="2972"/>
        <w:gridCol w:w="30"/>
      </w:tblGrid>
      <w:tr w:rsidR="00937E4B" w:rsidRPr="007F2ACF" w14:paraId="3D4E6945" w14:textId="77777777" w:rsidTr="00305443">
        <w:trPr>
          <w:gridAfter w:val="1"/>
          <w:wAfter w:w="30" w:type="dxa"/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05443">
        <w:trPr>
          <w:gridAfter w:val="1"/>
          <w:wAfter w:w="30" w:type="dxa"/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D980F34" w14:textId="77777777" w:rsidTr="00305443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0" w:name="_Hlk211523843"/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3D2BB636" w14:textId="77777777" w:rsidR="00B313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="00B31361">
              <w:rPr>
                <w:bCs/>
                <w:sz w:val="16"/>
                <w:szCs w:val="16"/>
              </w:rPr>
              <w:t xml:space="preserve"> CARRO CON LAS SIGUIENTES ESPECIFICACIONES:</w:t>
            </w:r>
          </w:p>
          <w:p w14:paraId="4E3B3EA4" w14:textId="77777777" w:rsidR="00B31361" w:rsidRDefault="00B313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TABLA PARA MASAJE CARDIACO</w:t>
            </w:r>
          </w:p>
          <w:p w14:paraId="1AF1E67E" w14:textId="77777777" w:rsidR="00B31361" w:rsidRDefault="00B31361" w:rsidP="00B313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BASE PARA DESFIBRILILADOR</w:t>
            </w:r>
          </w:p>
          <w:p w14:paraId="7BA0263B" w14:textId="77777777" w:rsidR="00B31361" w:rsidRDefault="00B31361" w:rsidP="00B313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CAJONES DE 7CM (2)</w:t>
            </w:r>
          </w:p>
          <w:p w14:paraId="4F2CAC84" w14:textId="77777777" w:rsidR="00B31361" w:rsidRDefault="00B31361" w:rsidP="00B313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CAJON DE 15CM</w:t>
            </w:r>
          </w:p>
          <w:p w14:paraId="187750DB" w14:textId="77777777" w:rsidR="00B31361" w:rsidRDefault="00B31361" w:rsidP="00B313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CAJON DE 23CM</w:t>
            </w:r>
          </w:p>
          <w:p w14:paraId="30CFC3E2" w14:textId="77777777" w:rsidR="00B31361" w:rsidRDefault="00B31361" w:rsidP="00B313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CAJON DE ALMACENAMIENTO DE MEDICAMENTOS PRIMARIOS</w:t>
            </w:r>
          </w:p>
          <w:p w14:paraId="1726AAD5" w14:textId="77777777" w:rsidR="00B31361" w:rsidRDefault="00B31361" w:rsidP="00B313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PORTA TANQUE DE OXIGENO</w:t>
            </w:r>
          </w:p>
          <w:p w14:paraId="05818A5B" w14:textId="77777777" w:rsidR="00B31361" w:rsidRDefault="00B31361" w:rsidP="00B313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GANCHO PORTA SUEROS</w:t>
            </w:r>
          </w:p>
          <w:p w14:paraId="17E1D828" w14:textId="77777777" w:rsidR="00B31361" w:rsidRDefault="00B31361" w:rsidP="00B313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RUEDAS 4 Y FRENOS 2</w:t>
            </w:r>
          </w:p>
          <w:p w14:paraId="0CC3C504" w14:textId="6494EBF1" w:rsidR="00B31361" w:rsidRPr="00B31361" w:rsidRDefault="00B31361" w:rsidP="00B313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5TA RUEDA EXTRA PARA GUIAR EL CARRO </w:t>
            </w:r>
            <w:r w:rsidR="00A16B61" w:rsidRPr="00B31361">
              <w:rPr>
                <w:bCs/>
                <w:sz w:val="16"/>
                <w:szCs w:val="16"/>
              </w:rPr>
              <w:tab/>
            </w:r>
          </w:p>
          <w:p w14:paraId="732011DC" w14:textId="77777777" w:rsidR="00B31361" w:rsidRDefault="00B313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</w:p>
          <w:p w14:paraId="0D352F9D" w14:textId="77777777" w:rsidR="00B31361" w:rsidRDefault="00B313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</w:p>
          <w:p w14:paraId="0D2EF72F" w14:textId="77777777" w:rsidR="00B31361" w:rsidRDefault="00B313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</w:p>
          <w:p w14:paraId="317D2836" w14:textId="77777777" w:rsidR="00B31361" w:rsidRDefault="00B313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</w:p>
          <w:p w14:paraId="25668509" w14:textId="77777777" w:rsidR="00B31361" w:rsidRDefault="00B313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</w:p>
          <w:p w14:paraId="332C7771" w14:textId="297C6CC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EQUIPO PARA DESFIBRILACIÓN MANUAL, MODO SEMIAUTOMÁTICO (MODO DEA), CARDIOVERSIÓN, MONITOREO CONTINÚO INTEGRADO Y CON SISTEMA PARA APLICAR MARCAPASO EXTERNO TRANSCUTÁNEO. (INCLUIR MARCA, MODELO Y/O NÚMERO DE PARTE).</w:t>
            </w:r>
          </w:p>
          <w:p w14:paraId="4BEEFCD9" w14:textId="638A356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SELECTOR DE MODO: CARDIOVERSIÓN, DESFIBRILACIÓN, MARCAPASOS Y MODO SEMIAUTOMÁTICO (MODO DEA).</w:t>
            </w:r>
          </w:p>
          <w:p w14:paraId="2A66DFA9" w14:textId="678F2154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SELECTOR DE NIVEL DE ENERGÍA PARA BIFÁSICA EN EL RANGO INFERIOR DE 2 JOULES Y EN EL RANGO SUPERIOR DE 200 JOULES O MAYOR.</w:t>
            </w:r>
          </w:p>
          <w:p w14:paraId="479F0D2B" w14:textId="58B8140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AUTODESCARGA CUANDO NO SE UTILICE EN UN PLAZO MÁXIMO DE 60 SEGUNDOS.</w:t>
            </w:r>
          </w:p>
          <w:p w14:paraId="3BC8FBFE" w14:textId="1D8930D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SISTEMA PARA PRUEBA DE LA DESCARGA.</w:t>
            </w:r>
          </w:p>
          <w:p w14:paraId="28782328" w14:textId="4A38968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TIEMPO DE CARGA DE 10 SEGUNDOS O MENOR PARA MÁXIMA ENERGÍA.</w:t>
            </w:r>
          </w:p>
          <w:p w14:paraId="23E96DE1" w14:textId="7CBBA0C3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CON CAPACIDAD DE DESFIBRILACIÓN </w:t>
            </w:r>
            <w:r w:rsidR="002A40DC">
              <w:rPr>
                <w:bCs/>
                <w:sz w:val="16"/>
                <w:szCs w:val="16"/>
              </w:rPr>
              <w:t>EX</w:t>
            </w:r>
            <w:r w:rsidRPr="00A16B61">
              <w:rPr>
                <w:bCs/>
                <w:sz w:val="16"/>
                <w:szCs w:val="16"/>
              </w:rPr>
              <w:t>TERNA</w:t>
            </w:r>
            <w:r w:rsidR="002A40DC">
              <w:rPr>
                <w:bCs/>
                <w:sz w:val="16"/>
                <w:szCs w:val="16"/>
              </w:rPr>
              <w:t>.</w:t>
            </w:r>
          </w:p>
          <w:p w14:paraId="4D291AFE" w14:textId="4664BDE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SISTEMA DE AUTOPRUEBA DEL EQUIPO.</w:t>
            </w:r>
          </w:p>
          <w:p w14:paraId="3CFD5C56" w14:textId="136A7E6A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INDICADOR DE CONTACTO DE LAS PALAS CON EL PACIENTE. (DE ACUERDO CON LA TECNOLOGÍA DEL FABRICANTE).</w:t>
            </w:r>
          </w:p>
          <w:p w14:paraId="5ECC35D1" w14:textId="127822A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PALAS REUSABLES PARA ADULTO CONVERTIBLES A PEDIÁTRICAS CON FUNCIONES DE:</w:t>
            </w:r>
          </w:p>
          <w:p w14:paraId="5B398650" w14:textId="3BD969B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EXCITACIÓN EXTERNA</w:t>
            </w:r>
          </w:p>
          <w:p w14:paraId="48E2A0C6" w14:textId="2F69F09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DETECCIÓN DE ACTIVIDAD ELÉCTRICA CARDIACA.</w:t>
            </w:r>
          </w:p>
          <w:p w14:paraId="393EB37B" w14:textId="33631DF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BOTÓN DE DESCARGA EN LAS PALAS Y PANEL DE CONTROL.</w:t>
            </w:r>
          </w:p>
          <w:p w14:paraId="35785093" w14:textId="0FA9CE4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BOTÓN DE CARGA DESDE LAS PALAS Y DESDE EL PANEL DE CONTROL.</w:t>
            </w:r>
          </w:p>
          <w:p w14:paraId="63B7D78A" w14:textId="456E7B8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CAPACIDAD</w:t>
            </w:r>
            <w:r w:rsidRPr="00A16B61">
              <w:rPr>
                <w:bCs/>
                <w:sz w:val="16"/>
                <w:szCs w:val="16"/>
              </w:rPr>
              <w:tab/>
              <w:t>DE USO DE ELECTRODOS O ALMOHADILLAS PARA DESFIBRILACIÓN.</w:t>
            </w:r>
          </w:p>
          <w:p w14:paraId="1ED4B58E" w14:textId="3D811E1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MARCAPASOS TRANSCUTÁNEO INTERCONSTRUIDO USANDO ELECTRODOS AUTOADHERIBLES. </w:t>
            </w:r>
          </w:p>
          <w:p w14:paraId="6145DC0E" w14:textId="38E5806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AMPLITUD DEL PULSO SELECCIONABLE EN UN RANGO DE 10 MA O MENOR A 140 MA O MAYOR.</w:t>
            </w:r>
          </w:p>
          <w:p w14:paraId="5017EC43" w14:textId="3F75223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DURACIÓN DE PULSO DE 40 MILISEGUNDOS O MENOR.</w:t>
            </w:r>
          </w:p>
          <w:p w14:paraId="40CFA4C0" w14:textId="4901DBD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FRECUENCIA DE MARCAPASOS AJUSTABLE EN EL RANGO DE 40 PULSOS POR MINUTO O MENOR A 170 PULSOS POR MINUTO O MAYOR.</w:t>
            </w:r>
          </w:p>
          <w:p w14:paraId="78F02E7E" w14:textId="4561C5B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ACTIVACIÓN POR MODOS: FIJO (O ASINCRÓNICO) Y A DEMANDA (O SINCRÓNICO).</w:t>
            </w:r>
          </w:p>
          <w:p w14:paraId="31348253" w14:textId="34765B5A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PARÁMETROS EN PANTALLA.</w:t>
            </w:r>
          </w:p>
          <w:p w14:paraId="46786904" w14:textId="2CF57A4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MONITOREO CONTINUO DE CONSTANTES VITALES DEL PACIENTE: MEDICIÓN DE FRECUENCIA CARDIACA, SATURACIÓN PARCIAL DE OXÍGENO (SPO2). EN CASO DE MÓDULOS EXTERNOS (INCLUIR MARCA, MODELO Y/O NÚMERO DE PARTE DEL MÓDULO) DEBERÁN ESTAR FIJOS AL EQUIPO (DESFIBRILADOR) DE MODO QUE GARANTICE LA NO SUSTRACCIÓN DEL MÓDULO, NO CINTAS VELCRO (DESCRIBIR EN OFERTA Y REFERENCIAR EN DOCUMENTACIÓN DICHA FIJACIÓN).</w:t>
            </w:r>
          </w:p>
          <w:p w14:paraId="1461A781" w14:textId="62FF22B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PANTALLA DE ALTA RESOLUCIÓN A COLOR DE 14 CM (5.5 PULGADAS) O MAYOR, LCD TFT O TECNOLOGÍA SUPERIOR.</w:t>
            </w:r>
          </w:p>
          <w:p w14:paraId="0163CCAB" w14:textId="0F1BF3B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DESPLIEGUE DE LOS SIGUIENTES PARÁMETROS:</w:t>
            </w:r>
          </w:p>
          <w:p w14:paraId="6CAF7690" w14:textId="41FB377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NUMÉRICO DE</w:t>
            </w:r>
            <w:r w:rsidRPr="00A16B61">
              <w:rPr>
                <w:bCs/>
                <w:sz w:val="16"/>
                <w:szCs w:val="16"/>
              </w:rPr>
              <w:tab/>
              <w:t>FRECUENCIA CARDIACA.</w:t>
            </w:r>
          </w:p>
          <w:p w14:paraId="2264663B" w14:textId="79D93B9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NUMÉRICO Y DE CURVA DE SATURACIÓN PARCIAL DE OXIGENO (SPO2).</w:t>
            </w:r>
          </w:p>
          <w:p w14:paraId="00B2A474" w14:textId="7AAA8D0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NUMÉRICO DE PRESIÓN SISTÓLICA, DIASTÓLICA Y MEDIA</w:t>
            </w:r>
          </w:p>
          <w:p w14:paraId="605BA066" w14:textId="798ACBF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CURVA DE PLETISMOGRAFÍA, Y/O BARRA DE PULSO.</w:t>
            </w:r>
          </w:p>
          <w:p w14:paraId="362553FB" w14:textId="25327B4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lastRenderedPageBreak/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UN TRAZO DE ECG, POR MEDIO DE LAS PALAS.</w:t>
            </w:r>
          </w:p>
          <w:p w14:paraId="75C23EF5" w14:textId="61D19274" w:rsidR="00A16B61" w:rsidRPr="002A40DC" w:rsidRDefault="00A16B61" w:rsidP="002A40DC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UN TRAZO DE ECG POR MEDIO DE LOS CABLES DEL PACIENTE, COMO MÍNIMO A SELECCIONAR ENTRE 6 DERIVACIONES: (DI, DII, DIII, AVR, AVL, AVF Y V).</w:t>
            </w:r>
          </w:p>
          <w:p w14:paraId="37F62993" w14:textId="2E57C4B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ENERGÍA BIFÁSICA SUMINISTRADA.</w:t>
            </w:r>
          </w:p>
          <w:p w14:paraId="79A5CDE1" w14:textId="55E227D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INDICADOR VISUAL DEL ESTADO DE LA BATERÍA.</w:t>
            </w:r>
          </w:p>
          <w:p w14:paraId="68D83D00" w14:textId="46A3915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ANÁLISIS E INTERPRETACIÓN DE ALTERACIONES DEL TRAZO DE ECG (ARRITMIAS).</w:t>
            </w:r>
          </w:p>
          <w:p w14:paraId="4AA92A67" w14:textId="30EB0B85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DESPLIEGUES EN PANTALLA Y PANEL DE CONTROL, EN IDIOMA ESPAÑOL.</w:t>
            </w:r>
          </w:p>
          <w:p w14:paraId="56CC7F7E" w14:textId="781C9DC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ALARMAS AUDIBLES Y VISIBLES:</w:t>
            </w:r>
          </w:p>
          <w:p w14:paraId="7E43E8F3" w14:textId="0075C055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SELECCIONABLES POR EL USUARIO, PARA ALTERACIONES EN AL MENOS: LA FRECUENCIA CARDIACA Y SPO2.</w:t>
            </w:r>
          </w:p>
          <w:p w14:paraId="0E4CACDD" w14:textId="7E12C4B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DE DESCONEXIÓN DEL PACIENTE. </w:t>
            </w:r>
          </w:p>
          <w:p w14:paraId="2E90540E" w14:textId="3078EAB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DEL NIVEL DE CARGA DE LA BATERÍA.</w:t>
            </w:r>
          </w:p>
          <w:p w14:paraId="71F578A5" w14:textId="3478342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SISTEMA DE REGISTRO.</w:t>
            </w:r>
          </w:p>
          <w:p w14:paraId="712250CB" w14:textId="51480CA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IMPRESIÓN INTEGRADA.</w:t>
            </w:r>
          </w:p>
          <w:p w14:paraId="4C826984" w14:textId="1BB32D15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CAPACIDAD DE IMPRIMIR TRAZO DE ECG E INFORMACIÓN RELATIVA AL EVENTO REGISTRADO.</w:t>
            </w:r>
          </w:p>
          <w:p w14:paraId="4216CAD7" w14:textId="67DB65DB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MODO DE OPERACIÓN MANUAL Y/O AUTOMÁTICO SELECCIONABLE POR EL USUARIO.</w:t>
            </w:r>
          </w:p>
          <w:p w14:paraId="7F70646E" w14:textId="223EC2D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EN UN CANAL COMO MÍNIMO.</w:t>
            </w:r>
          </w:p>
          <w:p w14:paraId="15C9D75C" w14:textId="2BBD1FA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BATERÍA:</w:t>
            </w:r>
          </w:p>
          <w:p w14:paraId="7B57A096" w14:textId="514F3EA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RECARGABLE E INTEGRADA. </w:t>
            </w:r>
          </w:p>
          <w:p w14:paraId="6BB89539" w14:textId="0C9C7F7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CARGA DE LA BATERÍA MIENTRAS EL EQUIPO SE ENCUENTRA CONECTADO A LA CORRIENTE ALTERNA.</w:t>
            </w:r>
          </w:p>
          <w:p w14:paraId="234199EE" w14:textId="36AEF8B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QUE PERMITA DAR AL MENOS 50 DESFIBRILACIONES A CARGA MÁXIMA O 1.5 HORAS DE MONITOREO CONTINUO COMO MÍNIMO.</w:t>
            </w:r>
          </w:p>
          <w:p w14:paraId="761B3359" w14:textId="40BB679C" w:rsidR="00F14C85" w:rsidRPr="009858F7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TIEMPO DE CARGA MÁXIMO DE 4 HORAS.</w:t>
            </w:r>
          </w:p>
        </w:tc>
        <w:tc>
          <w:tcPr>
            <w:tcW w:w="360" w:type="dxa"/>
          </w:tcPr>
          <w:p w14:paraId="0C8DDE10" w14:textId="645A0D7A" w:rsidR="00937E4B" w:rsidRPr="007F2ACF" w:rsidRDefault="00937E4B"/>
        </w:tc>
      </w:tr>
      <w:bookmarkEnd w:id="0"/>
      <w:tr w:rsidR="00937E4B" w:rsidRPr="007F2ACF" w14:paraId="0F8E2BEC" w14:textId="77777777" w:rsidTr="00305443">
        <w:trPr>
          <w:gridAfter w:val="1"/>
          <w:wAfter w:w="30" w:type="dxa"/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6572E124" w:rsidR="00937E4B" w:rsidRPr="007F2ACF" w:rsidRDefault="0075733E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305443">
        <w:trPr>
          <w:gridAfter w:val="1"/>
          <w:wAfter w:w="30" w:type="dxa"/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507A25E1" w14:textId="77777777" w:rsidR="00937E4B" w:rsidRDefault="00653F08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A16B61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6049B137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B7EA021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73296589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874AEC7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29EABB7D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BF120CE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332147C3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20ABB49" w14:textId="3512AF8E" w:rsidR="00A16B61" w:rsidRPr="007F2ACF" w:rsidRDefault="00A16B61" w:rsidP="002A40DC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917" w:type="pct"/>
            <w:gridSpan w:val="5"/>
          </w:tcPr>
          <w:p w14:paraId="3A58722F" w14:textId="07109124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PARA OXIMETRÍA DE PULSO:</w:t>
            </w:r>
          </w:p>
          <w:p w14:paraId="25F07C84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E214A91" w14:textId="17BDD9F7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CABLE TRONCAL (INCLUIR MARCA, MODELO Y/O NÚMERO DE PARTE).</w:t>
            </w:r>
          </w:p>
          <w:p w14:paraId="22CB4A26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E36802F" w14:textId="57A3BEB3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SENSOR REUSABLE DE DEDO ADULTO / PEDIÁTRICO </w:t>
            </w:r>
          </w:p>
          <w:p w14:paraId="4E83E775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BE046F1" w14:textId="2721376C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UN SENSOR REUSABLE MULTISITIO PARA PACIENTE NEONATAL</w:t>
            </w:r>
          </w:p>
          <w:p w14:paraId="59D0635C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60E6A69" w14:textId="28727AED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CABLE PARA USO DE ELECTRODOS DE DESFIBRILACIÓN COMPATIBLE CON EL EQUIPO</w:t>
            </w:r>
          </w:p>
          <w:p w14:paraId="266AE2D2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2151656" w14:textId="63D97536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CABLE DE PACIENTE DE 4 PUNTAS COMO MÍNIMO. </w:t>
            </w:r>
          </w:p>
          <w:p w14:paraId="39FE3AA2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0BFBBE8" w14:textId="4DC8B0FA" w:rsidR="00937E4B" w:rsidRPr="007F2ACF" w:rsidRDefault="00937E4B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305443">
        <w:trPr>
          <w:gridAfter w:val="1"/>
          <w:wAfter w:w="30" w:type="dxa"/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305443">
        <w:trPr>
          <w:gridAfter w:val="1"/>
          <w:wAfter w:w="30" w:type="dxa"/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305443">
        <w:trPr>
          <w:gridAfter w:val="1"/>
          <w:wAfter w:w="30" w:type="dxa"/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gridAfter w:val="1"/>
          <w:wAfter w:w="30" w:type="dxa"/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gridAfter w:val="1"/>
          <w:wAfter w:w="30" w:type="dxa"/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 w:rsidSect="00167896">
      <w:type w:val="continuous"/>
      <w:pgSz w:w="12240" w:h="15840"/>
      <w:pgMar w:top="142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17BC3505"/>
    <w:multiLevelType w:val="hybridMultilevel"/>
    <w:tmpl w:val="65561D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D6CD6"/>
    <w:multiLevelType w:val="hybridMultilevel"/>
    <w:tmpl w:val="296ED9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87BF1"/>
    <w:multiLevelType w:val="hybridMultilevel"/>
    <w:tmpl w:val="47CE2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316F6E"/>
    <w:multiLevelType w:val="hybridMultilevel"/>
    <w:tmpl w:val="2BC0E0C8"/>
    <w:lvl w:ilvl="0" w:tplc="08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10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9"/>
  </w:num>
  <w:num w:numId="2" w16cid:durableId="1971134298">
    <w:abstractNumId w:val="6"/>
  </w:num>
  <w:num w:numId="3" w16cid:durableId="1198657818">
    <w:abstractNumId w:val="5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10"/>
  </w:num>
  <w:num w:numId="7" w16cid:durableId="1146627121">
    <w:abstractNumId w:val="4"/>
  </w:num>
  <w:num w:numId="8" w16cid:durableId="283120431">
    <w:abstractNumId w:val="2"/>
  </w:num>
  <w:num w:numId="9" w16cid:durableId="826435965">
    <w:abstractNumId w:val="7"/>
  </w:num>
  <w:num w:numId="10" w16cid:durableId="1480150405">
    <w:abstractNumId w:val="8"/>
  </w:num>
  <w:num w:numId="11" w16cid:durableId="750928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141D7F"/>
    <w:rsid w:val="00167896"/>
    <w:rsid w:val="002A40DC"/>
    <w:rsid w:val="00305443"/>
    <w:rsid w:val="00322987"/>
    <w:rsid w:val="00336E19"/>
    <w:rsid w:val="00400D40"/>
    <w:rsid w:val="004B16E3"/>
    <w:rsid w:val="004D3E5C"/>
    <w:rsid w:val="00580A13"/>
    <w:rsid w:val="00616B07"/>
    <w:rsid w:val="00653F08"/>
    <w:rsid w:val="006751E3"/>
    <w:rsid w:val="0069049B"/>
    <w:rsid w:val="006F1C33"/>
    <w:rsid w:val="00755B7D"/>
    <w:rsid w:val="0075733E"/>
    <w:rsid w:val="007F2ACF"/>
    <w:rsid w:val="00857C70"/>
    <w:rsid w:val="008A01DD"/>
    <w:rsid w:val="008B15B2"/>
    <w:rsid w:val="008E453B"/>
    <w:rsid w:val="00937E4B"/>
    <w:rsid w:val="009858F7"/>
    <w:rsid w:val="009C2E36"/>
    <w:rsid w:val="009D4B77"/>
    <w:rsid w:val="00A02A95"/>
    <w:rsid w:val="00A16B61"/>
    <w:rsid w:val="00B31361"/>
    <w:rsid w:val="00B330FD"/>
    <w:rsid w:val="00BB79B9"/>
    <w:rsid w:val="00BE2BCB"/>
    <w:rsid w:val="00CA6A33"/>
    <w:rsid w:val="00D54770"/>
    <w:rsid w:val="00D6179F"/>
    <w:rsid w:val="00D76E72"/>
    <w:rsid w:val="00DB1705"/>
    <w:rsid w:val="00EF2F3E"/>
    <w:rsid w:val="00F14C85"/>
    <w:rsid w:val="00F449CF"/>
    <w:rsid w:val="00F8429C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686</Words>
  <Characters>3781</Characters>
  <Application>Microsoft Office Word</Application>
  <DocSecurity>0</DocSecurity>
  <Lines>171</Lines>
  <Paragraphs>103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Jesus Ramirez</cp:lastModifiedBy>
  <cp:revision>4</cp:revision>
  <cp:lastPrinted>2025-10-16T23:48:00Z</cp:lastPrinted>
  <dcterms:created xsi:type="dcterms:W3CDTF">2025-11-08T02:01:00Z</dcterms:created>
  <dcterms:modified xsi:type="dcterms:W3CDTF">2025-11-08T17:17:00Z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